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AC" w:rsidRPr="00900CAC" w:rsidRDefault="00900CAC" w:rsidP="00900CAC">
      <w:pPr>
        <w:rPr>
          <w:rFonts w:asciiTheme="minorHAnsi" w:hAnsiTheme="minorHAnsi" w:cs="Arial"/>
          <w:b/>
          <w:lang w:val="en-ZA"/>
        </w:rPr>
      </w:pPr>
      <w:r w:rsidRPr="00900CAC">
        <w:rPr>
          <w:rFonts w:asciiTheme="minorHAnsi" w:hAnsiTheme="minorHAnsi" w:cs="Arial"/>
          <w:b/>
          <w:lang w:val="en-ZA"/>
        </w:rPr>
        <w:t>Market Notice</w:t>
      </w:r>
    </w:p>
    <w:p w:rsidR="00900CAC" w:rsidRPr="00900CAC" w:rsidRDefault="00900CAC" w:rsidP="00900CAC">
      <w:pPr>
        <w:rPr>
          <w:rFonts w:asciiTheme="minorHAnsi" w:hAnsiTheme="minorHAnsi" w:cs="Arial"/>
          <w:b/>
          <w:lang w:val="en-ZA"/>
        </w:rPr>
      </w:pPr>
    </w:p>
    <w:p w:rsidR="00900CAC" w:rsidRPr="00900CAC" w:rsidRDefault="00900CAC" w:rsidP="00900CA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900CAC" w:rsidRPr="00900CAC" w:rsidRDefault="00900CAC" w:rsidP="00900CA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00CAC">
        <w:rPr>
          <w:rFonts w:asciiTheme="minorHAnsi" w:hAnsiTheme="minorHAnsi" w:cs="Arial"/>
          <w:b/>
          <w:lang w:val="en-ZA"/>
        </w:rPr>
        <w:t>Date:</w:t>
      </w:r>
      <w:r w:rsidRPr="00900CAC">
        <w:rPr>
          <w:rFonts w:asciiTheme="minorHAnsi" w:hAnsiTheme="minorHAnsi" w:cs="Arial"/>
          <w:b/>
          <w:lang w:val="en-ZA"/>
        </w:rPr>
        <w:tab/>
      </w:r>
      <w:r w:rsidR="005E5363">
        <w:rPr>
          <w:rFonts w:asciiTheme="minorHAnsi" w:hAnsiTheme="minorHAnsi" w:cs="Arial"/>
          <w:b/>
          <w:lang w:val="en-ZA"/>
        </w:rPr>
        <w:t>2</w:t>
      </w:r>
      <w:r w:rsidR="005A6C72">
        <w:rPr>
          <w:rFonts w:asciiTheme="minorHAnsi" w:hAnsiTheme="minorHAnsi" w:cs="Arial"/>
          <w:b/>
          <w:lang w:val="en-ZA"/>
        </w:rPr>
        <w:t>9</w:t>
      </w:r>
      <w:r w:rsidR="005E5363">
        <w:rPr>
          <w:rFonts w:asciiTheme="minorHAnsi" w:hAnsiTheme="minorHAnsi" w:cs="Arial"/>
          <w:b/>
          <w:lang w:val="en-ZA"/>
        </w:rPr>
        <w:t xml:space="preserve"> September </w:t>
      </w:r>
      <w:r w:rsidRPr="00900CAC">
        <w:rPr>
          <w:rFonts w:asciiTheme="minorHAnsi" w:hAnsiTheme="minorHAnsi" w:cs="Arial"/>
          <w:b/>
          <w:lang w:val="en-ZA"/>
        </w:rPr>
        <w:t>2014</w:t>
      </w:r>
    </w:p>
    <w:p w:rsidR="00900CAC" w:rsidRPr="00900CAC" w:rsidRDefault="00900CAC" w:rsidP="00900CA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900CAC" w:rsidRPr="00900CAC" w:rsidRDefault="00900CAC" w:rsidP="00900CA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900CAC" w:rsidRPr="00900CAC" w:rsidRDefault="00900CAC" w:rsidP="00900CA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00CAC">
        <w:rPr>
          <w:rFonts w:asciiTheme="minorHAnsi" w:hAnsiTheme="minorHAnsi" w:cs="Arial"/>
          <w:b/>
          <w:smallCaps/>
          <w:lang w:val="en-ZA"/>
        </w:rPr>
        <w:t>Subject:</w:t>
      </w:r>
      <w:r w:rsidRPr="00900CAC">
        <w:rPr>
          <w:rFonts w:asciiTheme="minorHAnsi" w:hAnsiTheme="minorHAnsi" w:cs="Arial"/>
          <w:b/>
          <w:lang w:val="en-ZA"/>
        </w:rPr>
        <w:t xml:space="preserve">   </w:t>
      </w:r>
      <w:r w:rsidR="005A6C72">
        <w:rPr>
          <w:rFonts w:asciiTheme="minorHAnsi" w:hAnsiTheme="minorHAnsi" w:cs="Arial"/>
          <w:lang w:val="en-ZA"/>
        </w:rPr>
        <w:t>Dates to Remain as Original Dates</w:t>
      </w:r>
    </w:p>
    <w:p w:rsidR="00900CAC" w:rsidRPr="00900CAC" w:rsidRDefault="00900CAC" w:rsidP="00900CA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00CAC">
        <w:rPr>
          <w:rFonts w:asciiTheme="minorHAnsi" w:hAnsiTheme="minorHAnsi" w:cs="Arial"/>
          <w:b/>
          <w:i/>
          <w:lang w:val="en-ZA"/>
        </w:rPr>
        <w:t>(</w:t>
      </w:r>
      <w:r w:rsidR="005E5363">
        <w:rPr>
          <w:rFonts w:asciiTheme="minorHAnsi" w:hAnsiTheme="minorHAnsi" w:cs="Arial"/>
          <w:b/>
          <w:i/>
          <w:lang w:val="en-ZA"/>
        </w:rPr>
        <w:t>AFRICAN BANK LIMITED</w:t>
      </w:r>
      <w:r w:rsidRPr="00900CAC">
        <w:rPr>
          <w:rFonts w:asciiTheme="minorHAnsi" w:hAnsiTheme="minorHAnsi" w:cs="Arial"/>
          <w:b/>
          <w:i/>
          <w:lang w:val="en-ZA"/>
        </w:rPr>
        <w:t xml:space="preserve"> –“</w:t>
      </w:r>
      <w:r w:rsidR="005E5363">
        <w:rPr>
          <w:rFonts w:asciiTheme="minorHAnsi" w:hAnsiTheme="minorHAnsi" w:cs="Arial"/>
          <w:b/>
          <w:i/>
          <w:lang w:val="en-ZA"/>
        </w:rPr>
        <w:t>ABL11A; ABL11B</w:t>
      </w:r>
      <w:r w:rsidRPr="00900CAC">
        <w:rPr>
          <w:rFonts w:asciiTheme="minorHAnsi" w:hAnsiTheme="minorHAnsi" w:cs="Arial"/>
          <w:b/>
          <w:i/>
          <w:lang w:val="en-ZA"/>
        </w:rPr>
        <w:t>”)</w:t>
      </w:r>
    </w:p>
    <w:p w:rsidR="00900CAC" w:rsidRPr="00900CAC" w:rsidRDefault="00900CAC" w:rsidP="00900CA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900CAC" w:rsidRPr="00900CAC" w:rsidRDefault="00900CAC" w:rsidP="00900CA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00CAC">
        <w:rPr>
          <w:rFonts w:asciiTheme="minorHAnsi" w:hAnsiTheme="minorHAnsi" w:cs="Arial"/>
          <w:lang w:val="en-ZA"/>
        </w:rPr>
        <w:t>====================================================</w:t>
      </w:r>
    </w:p>
    <w:p w:rsidR="00900CAC" w:rsidRPr="00900CAC" w:rsidRDefault="00900CAC" w:rsidP="00900CAC">
      <w:pPr>
        <w:suppressAutoHyphens/>
        <w:jc w:val="both"/>
        <w:rPr>
          <w:rFonts w:asciiTheme="minorHAnsi" w:hAnsiTheme="minorHAnsi"/>
          <w:lang w:val="en-ZA"/>
        </w:rPr>
      </w:pPr>
    </w:p>
    <w:p w:rsidR="00900CAC" w:rsidRPr="00900CAC" w:rsidRDefault="005A6C72" w:rsidP="00900CAC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>
        <w:rPr>
          <w:rFonts w:asciiTheme="minorHAnsi" w:hAnsiTheme="minorHAnsi"/>
          <w:lang w:val="en-ZA"/>
        </w:rPr>
        <w:t xml:space="preserve">The JSE would like to inform the market that the dates of the below bonds will remain as 29 September 2014. </w:t>
      </w:r>
      <w:bookmarkStart w:id="0" w:name="_GoBack"/>
      <w:bookmarkEnd w:id="0"/>
    </w:p>
    <w:p w:rsidR="00900CAC" w:rsidRPr="00900CAC" w:rsidRDefault="00900CAC" w:rsidP="00900CAC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900CAC" w:rsidRPr="00900CAC" w:rsidRDefault="00900CAC" w:rsidP="00900CA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900CAC" w:rsidRPr="00900CAC" w:rsidTr="00900CAC">
        <w:trPr>
          <w:trHeight w:val="433"/>
          <w:jc w:val="center"/>
        </w:trPr>
        <w:tc>
          <w:tcPr>
            <w:tcW w:w="1871" w:type="dxa"/>
          </w:tcPr>
          <w:p w:rsidR="00900CAC" w:rsidRPr="00900CAC" w:rsidRDefault="00900CA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:rsidR="00900CAC" w:rsidRPr="00900CAC" w:rsidRDefault="005E536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Maturity Date</w:t>
            </w:r>
          </w:p>
        </w:tc>
        <w:tc>
          <w:tcPr>
            <w:tcW w:w="399" w:type="dxa"/>
          </w:tcPr>
          <w:p w:rsidR="00900CAC" w:rsidRPr="00900CAC" w:rsidRDefault="00900CA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00CAC" w:rsidRPr="00900CAC" w:rsidRDefault="00900CA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900CAC" w:rsidRPr="00900CAC" w:rsidTr="005A6C72">
        <w:trPr>
          <w:jc w:val="center"/>
        </w:trPr>
        <w:tc>
          <w:tcPr>
            <w:tcW w:w="1871" w:type="dxa"/>
            <w:hideMark/>
          </w:tcPr>
          <w:p w:rsidR="00900CAC" w:rsidRPr="00900CAC" w:rsidRDefault="005E5363" w:rsidP="00900CAC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ABL11A – ZAG000080946</w:t>
            </w:r>
          </w:p>
        </w:tc>
        <w:tc>
          <w:tcPr>
            <w:tcW w:w="2925" w:type="dxa"/>
            <w:hideMark/>
          </w:tcPr>
          <w:p w:rsidR="00900CAC" w:rsidRPr="00900CAC" w:rsidRDefault="00900CAC" w:rsidP="005E536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900CA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5E5363">
              <w:rPr>
                <w:rFonts w:asciiTheme="minorHAnsi" w:eastAsia="Times New Roman" w:hAnsiTheme="minorHAnsi"/>
                <w:lang w:val="en-ZA"/>
              </w:rPr>
              <w:t xml:space="preserve">29 September </w:t>
            </w:r>
            <w:r w:rsidRPr="00900CAC">
              <w:rPr>
                <w:rFonts w:asciiTheme="minorHAnsi" w:eastAsia="Times New Roman" w:hAnsiTheme="minorHAnsi"/>
                <w:lang w:val="en-ZA"/>
              </w:rPr>
              <w:t>2014</w:t>
            </w:r>
          </w:p>
        </w:tc>
        <w:tc>
          <w:tcPr>
            <w:tcW w:w="399" w:type="dxa"/>
          </w:tcPr>
          <w:p w:rsidR="00900CAC" w:rsidRPr="00900CAC" w:rsidRDefault="00900CA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00CAC" w:rsidRPr="00900CAC" w:rsidRDefault="00900CAC" w:rsidP="00F4289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900CAC" w:rsidRPr="00900CAC" w:rsidRDefault="00900CAC" w:rsidP="00900CAC">
      <w:pPr>
        <w:ind w:right="720"/>
        <w:rPr>
          <w:rFonts w:asciiTheme="minorHAnsi" w:hAnsiTheme="minorHAnsi"/>
          <w:lang w:val="en-ZA"/>
        </w:rPr>
      </w:pPr>
    </w:p>
    <w:p w:rsidR="00900CAC" w:rsidRDefault="00900CAC" w:rsidP="00900CAC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E5363" w:rsidRPr="00900CAC" w:rsidTr="005A6C72">
        <w:trPr>
          <w:jc w:val="center"/>
        </w:trPr>
        <w:tc>
          <w:tcPr>
            <w:tcW w:w="1871" w:type="dxa"/>
            <w:hideMark/>
          </w:tcPr>
          <w:p w:rsidR="006A4376" w:rsidRDefault="005E5363" w:rsidP="005E5363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 xml:space="preserve">ABL11B – </w:t>
            </w:r>
          </w:p>
          <w:p w:rsidR="006A4376" w:rsidRPr="006A4376" w:rsidRDefault="006A4376" w:rsidP="006A4376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eastAsia="en-US"/>
              </w:rPr>
            </w:pPr>
            <w:r w:rsidRPr="006A437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eastAsia="en-US"/>
              </w:rPr>
              <w:t xml:space="preserve">ZAG000080938 </w:t>
            </w:r>
          </w:p>
          <w:p w:rsidR="005E5363" w:rsidRPr="00900CAC" w:rsidRDefault="005E5363" w:rsidP="005E536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:rsidR="005E5363" w:rsidRPr="00900CAC" w:rsidRDefault="005E5363" w:rsidP="00BB015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900CA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29 September </w:t>
            </w:r>
            <w:r w:rsidRPr="00900CAC">
              <w:rPr>
                <w:rFonts w:asciiTheme="minorHAnsi" w:eastAsia="Times New Roman" w:hAnsiTheme="minorHAnsi"/>
                <w:lang w:val="en-ZA"/>
              </w:rPr>
              <w:t>2014</w:t>
            </w:r>
          </w:p>
        </w:tc>
        <w:tc>
          <w:tcPr>
            <w:tcW w:w="399" w:type="dxa"/>
          </w:tcPr>
          <w:p w:rsidR="005E5363" w:rsidRPr="00900CAC" w:rsidRDefault="005E5363" w:rsidP="00BB015B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5363" w:rsidRPr="00900CAC" w:rsidRDefault="005E5363" w:rsidP="00F4289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5E5363" w:rsidRPr="00900CAC" w:rsidRDefault="005E5363" w:rsidP="00900CAC">
      <w:pPr>
        <w:ind w:right="720"/>
        <w:rPr>
          <w:rFonts w:asciiTheme="minorHAnsi" w:hAnsiTheme="minorHAnsi"/>
          <w:b/>
          <w:bCs/>
          <w:lang w:val="en-ZA"/>
        </w:rPr>
      </w:pPr>
    </w:p>
    <w:p w:rsidR="00900CAC" w:rsidRDefault="00900CAC" w:rsidP="00900CAC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F4289E" w:rsidRDefault="00F4289E" w:rsidP="00900CA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900CAC" w:rsidRPr="00900CAC" w:rsidRDefault="00900CAC" w:rsidP="00900CA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900CAC">
        <w:rPr>
          <w:rFonts w:asciiTheme="minorHAnsi" w:hAnsiTheme="minorHAnsi"/>
          <w:lang w:val="en-ZA"/>
        </w:rPr>
        <w:t>For further information on the Note issued please contact:</w:t>
      </w:r>
    </w:p>
    <w:p w:rsidR="00900CAC" w:rsidRPr="00900CAC" w:rsidRDefault="00900CAC" w:rsidP="00900CA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900CAC" w:rsidRPr="00900CAC" w:rsidRDefault="00900CAC" w:rsidP="00900C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900CAC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900CAC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11 2824874</w:t>
      </w:r>
    </w:p>
    <w:p w:rsidR="00900CAC" w:rsidRPr="00900CAC" w:rsidRDefault="00900CAC" w:rsidP="00900C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900CAC">
        <w:rPr>
          <w:rFonts w:asciiTheme="minorHAnsi" w:hAnsiTheme="minorHAnsi" w:cs="Arial"/>
          <w:lang w:val="en-ZA"/>
        </w:rPr>
        <w:t>Brendan Povey</w:t>
      </w:r>
      <w:r w:rsidRPr="00900CAC">
        <w:rPr>
          <w:rFonts w:asciiTheme="minorHAnsi" w:hAnsiTheme="minorHAnsi" w:cs="Arial"/>
          <w:lang w:val="en-ZA"/>
        </w:rPr>
        <w:tab/>
        <w:t>JSE</w:t>
      </w:r>
      <w:r w:rsidRPr="00900CAC">
        <w:rPr>
          <w:rFonts w:asciiTheme="minorHAnsi" w:hAnsiTheme="minorHAnsi" w:cs="Arial"/>
          <w:lang w:val="en-ZA"/>
        </w:rPr>
        <w:tab/>
        <w:t>+27 11 5207982</w:t>
      </w:r>
    </w:p>
    <w:p w:rsidR="00900CAC" w:rsidRPr="00900CAC" w:rsidRDefault="00900CAC" w:rsidP="00900CA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900CAC">
        <w:rPr>
          <w:rFonts w:asciiTheme="minorHAnsi" w:hAnsiTheme="minorHAnsi" w:cs="Arial"/>
          <w:lang w:val="en-ZA"/>
        </w:rPr>
        <w:t>Courtney Galloway</w:t>
      </w:r>
      <w:r w:rsidRPr="00900CAC">
        <w:rPr>
          <w:rFonts w:asciiTheme="minorHAnsi" w:hAnsiTheme="minorHAnsi" w:cs="Arial"/>
          <w:lang w:val="en-ZA"/>
        </w:rPr>
        <w:tab/>
        <w:t>JSE</w:t>
      </w:r>
      <w:r w:rsidRPr="00900CAC">
        <w:rPr>
          <w:rFonts w:asciiTheme="minorHAnsi" w:hAnsiTheme="minorHAnsi" w:cs="Arial"/>
          <w:lang w:val="en-ZA"/>
        </w:rPr>
        <w:tab/>
        <w:t>+27 11 5207603</w:t>
      </w:r>
    </w:p>
    <w:p w:rsidR="00900CAC" w:rsidRPr="00900CAC" w:rsidRDefault="00900CAC" w:rsidP="00900CA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900CAC">
        <w:rPr>
          <w:rFonts w:asciiTheme="minorHAnsi" w:hAnsiTheme="minorHAnsi" w:cs="Arial"/>
          <w:lang w:val="en-ZA"/>
        </w:rPr>
        <w:t>Diboko Ledwaba</w:t>
      </w:r>
      <w:r w:rsidRPr="00900CAC">
        <w:rPr>
          <w:rFonts w:asciiTheme="minorHAnsi" w:hAnsiTheme="minorHAnsi" w:cs="Arial"/>
          <w:lang w:val="en-ZA"/>
        </w:rPr>
        <w:tab/>
        <w:t>JSE</w:t>
      </w:r>
      <w:r w:rsidRPr="00900CAC">
        <w:rPr>
          <w:rFonts w:asciiTheme="minorHAnsi" w:hAnsiTheme="minorHAnsi" w:cs="Arial"/>
          <w:lang w:val="en-ZA"/>
        </w:rPr>
        <w:tab/>
        <w:t>+27 11 5207222</w:t>
      </w:r>
    </w:p>
    <w:p w:rsidR="00900CAC" w:rsidRPr="00900CAC" w:rsidRDefault="00900CAC" w:rsidP="00900C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00CAC" w:rsidRPr="00900CAC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00CAC" w:rsidRPr="00900CAC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684C3E" w:rsidRDefault="00085030" w:rsidP="0027661D">
      <w:pPr>
        <w:rPr>
          <w:rFonts w:asciiTheme="minorHAnsi" w:hAnsiTheme="minorHAnsi"/>
        </w:rPr>
      </w:pPr>
    </w:p>
    <w:sectPr w:rsidR="00085030" w:rsidRPr="00684C3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84" w:rsidRDefault="00056F84">
      <w:r>
        <w:separator/>
      </w:r>
    </w:p>
  </w:endnote>
  <w:endnote w:type="continuationSeparator" w:id="0">
    <w:p w:rsidR="00056F84" w:rsidRDefault="0005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00CA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00CA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84" w:rsidRDefault="00056F84">
      <w:r>
        <w:separator/>
      </w:r>
    </w:p>
  </w:footnote>
  <w:footnote w:type="continuationSeparator" w:id="0">
    <w:p w:rsidR="00056F84" w:rsidRDefault="00056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56F84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16F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198A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6C72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5363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A4376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5D66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289E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6A4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6A4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611AA9D-1DF0-4CEA-A37F-DC520042334C}"/>
</file>

<file path=customXml/itemProps2.xml><?xml version="1.0" encoding="utf-8"?>
<ds:datastoreItem xmlns:ds="http://schemas.openxmlformats.org/officeDocument/2006/customXml" ds:itemID="{E9D5562D-E1B5-4004-8604-390DA4AD6C8F}"/>
</file>

<file path=customXml/itemProps3.xml><?xml version="1.0" encoding="utf-8"?>
<ds:datastoreItem xmlns:ds="http://schemas.openxmlformats.org/officeDocument/2006/customXml" ds:itemID="{C52E9BFA-FCFB-4682-B686-95D58B3B1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to Remain as Original Dates - ABL11A; ABL11B</dc:title>
  <dc:creator>Johannesburg Stock Exchange</dc:creator>
  <cp:lastModifiedBy>JSEUser</cp:lastModifiedBy>
  <cp:revision>8</cp:revision>
  <cp:lastPrinted>2012-01-03T09:35:00Z</cp:lastPrinted>
  <dcterms:created xsi:type="dcterms:W3CDTF">2014-09-25T12:12:00Z</dcterms:created>
  <dcterms:modified xsi:type="dcterms:W3CDTF">2014-09-29T04:59:00Z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